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716A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71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6A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89060C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716A2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716A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716A2">
        <w:rPr>
          <w:sz w:val="24"/>
          <w:szCs w:val="24"/>
        </w:rPr>
        <w:t xml:space="preserve">800 </w:t>
      </w:r>
      <w:r w:rsidR="00614292" w:rsidRPr="00406E0F">
        <w:rPr>
          <w:sz w:val="24"/>
          <w:szCs w:val="24"/>
        </w:rPr>
        <w:t>кв</w:t>
      </w:r>
      <w:r w:rsidR="00614292" w:rsidRPr="00C716A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716A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716A2">
        <w:rPr>
          <w:sz w:val="24"/>
          <w:szCs w:val="24"/>
        </w:rPr>
        <w:t xml:space="preserve"> 50:19:0020117:168, </w:t>
      </w:r>
      <w:r w:rsidR="00614292" w:rsidRPr="00406E0F">
        <w:rPr>
          <w:sz w:val="24"/>
          <w:szCs w:val="24"/>
        </w:rPr>
        <w:t>категория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716A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716A2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716A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716A2">
        <w:rPr>
          <w:sz w:val="24"/>
          <w:szCs w:val="24"/>
        </w:rPr>
        <w:t>: местоположение установлено относительно ориентира, расположенного за пределами участка. Ориентир дом. Участок находится примерно в 35 м по направлению на северо-запад от ориентира. Почтовый адрес ориентира: обл. Московская, р-н Рузский, г/</w:t>
      </w:r>
      <w:proofErr w:type="spellStart"/>
      <w:r w:rsidR="00614292" w:rsidRPr="00C716A2">
        <w:rPr>
          <w:sz w:val="24"/>
          <w:szCs w:val="24"/>
        </w:rPr>
        <w:t>пос</w:t>
      </w:r>
      <w:proofErr w:type="spellEnd"/>
      <w:r w:rsidR="00614292" w:rsidRPr="00C716A2">
        <w:rPr>
          <w:sz w:val="24"/>
          <w:szCs w:val="24"/>
        </w:rPr>
        <w:t xml:space="preserve"> Тучково, </w:t>
      </w:r>
      <w:proofErr w:type="spellStart"/>
      <w:r w:rsidR="00614292" w:rsidRPr="00C716A2">
        <w:rPr>
          <w:sz w:val="24"/>
          <w:szCs w:val="24"/>
        </w:rPr>
        <w:t>рп</w:t>
      </w:r>
      <w:proofErr w:type="spellEnd"/>
      <w:r w:rsidR="00614292" w:rsidRPr="00C716A2">
        <w:rPr>
          <w:sz w:val="24"/>
          <w:szCs w:val="24"/>
        </w:rPr>
        <w:t xml:space="preserve"> Тучково, ул. 2-ая </w:t>
      </w:r>
      <w:proofErr w:type="spellStart"/>
      <w:r w:rsidR="00614292" w:rsidRPr="00C716A2">
        <w:rPr>
          <w:sz w:val="24"/>
          <w:szCs w:val="24"/>
        </w:rPr>
        <w:t>Новопетровская</w:t>
      </w:r>
      <w:proofErr w:type="spellEnd"/>
      <w:r w:rsidR="00614292" w:rsidRPr="00C716A2">
        <w:rPr>
          <w:sz w:val="24"/>
          <w:szCs w:val="24"/>
        </w:rPr>
        <w:t>, дом 25.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 в приаэродромной территории аэродрома Кубинка.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C716A2">
        <w:t>_______</w:t>
      </w:r>
      <w:r w:rsidR="000719C4" w:rsidRPr="00406E0F">
        <w:t>лет</w:t>
      </w:r>
      <w:proofErr w:type="spellEnd"/>
      <w:r w:rsidR="000719C4" w:rsidRPr="00C716A2">
        <w:t>/</w:t>
      </w:r>
      <w:r w:rsidR="000719C4" w:rsidRPr="00406E0F">
        <w:t>месяцев</w:t>
      </w:r>
      <w:r w:rsidR="000719C4" w:rsidRPr="00C716A2">
        <w:t xml:space="preserve"> </w:t>
      </w:r>
      <w:proofErr w:type="spellStart"/>
      <w:r w:rsidR="00BC0DA8" w:rsidRPr="00406E0F">
        <w:t>с</w:t>
      </w:r>
      <w:r w:rsidR="005C2D18" w:rsidRPr="00C716A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</w:t>
      </w:r>
      <w:r w:rsidRPr="00406E0F">
        <w:rPr>
          <w:noProof/>
        </w:rPr>
        <w:lastRenderedPageBreak/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 (**),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406E0F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716A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716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716A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A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5DCDC59" w:rsidR="009125F7" w:rsidRPr="00406E0F" w:rsidRDefault="009125F7" w:rsidP="00C716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4FE356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65A85F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716A2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29D26D36" w:rsidR="00C60148" w:rsidRPr="00406E0F" w:rsidRDefault="00C60148" w:rsidP="00C716A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16A2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2023-07-17T12:03:00Z</dcterms:created>
  <dcterms:modified xsi:type="dcterms:W3CDTF">2023-07-17T12:03:00Z</dcterms:modified>
</cp:coreProperties>
</file>